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04" w:tblpY="599"/>
        <w:tblW w:w="1485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6"/>
        <w:gridCol w:w="2475"/>
        <w:gridCol w:w="2479"/>
      </w:tblGrid>
      <w:tr w:rsidR="00690DA0" w:rsidRPr="00A47288" w:rsidTr="006278D3">
        <w:trPr>
          <w:trHeight w:val="165"/>
        </w:trPr>
        <w:tc>
          <w:tcPr>
            <w:tcW w:w="2475" w:type="dxa"/>
          </w:tcPr>
          <w:p w:rsidR="00690DA0" w:rsidRPr="007C4ADE" w:rsidRDefault="00690DA0" w:rsidP="006278D3">
            <w:pPr>
              <w:jc w:val="center"/>
              <w:rPr>
                <w:b/>
                <w:sz w:val="24"/>
                <w:szCs w:val="24"/>
              </w:rPr>
            </w:pPr>
            <w:r w:rsidRPr="007C4AD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5" w:type="dxa"/>
            <w:shd w:val="clear" w:color="auto" w:fill="C6D9F1" w:themeFill="text2" w:themeFillTint="33"/>
          </w:tcPr>
          <w:p w:rsidR="00690DA0" w:rsidRPr="007C4ADE" w:rsidRDefault="00690DA0" w:rsidP="006278D3">
            <w:pPr>
              <w:jc w:val="center"/>
              <w:rPr>
                <w:b/>
                <w:sz w:val="24"/>
                <w:szCs w:val="24"/>
              </w:rPr>
            </w:pPr>
            <w:r w:rsidRPr="007C4ADE">
              <w:rPr>
                <w:b/>
                <w:sz w:val="24"/>
                <w:szCs w:val="24"/>
              </w:rPr>
              <w:t>Health &amp; Wellness</w:t>
            </w:r>
          </w:p>
        </w:tc>
        <w:tc>
          <w:tcPr>
            <w:tcW w:w="2475" w:type="dxa"/>
            <w:shd w:val="clear" w:color="auto" w:fill="F2DBDB" w:themeFill="accent2" w:themeFillTint="33"/>
          </w:tcPr>
          <w:p w:rsidR="00690DA0" w:rsidRPr="007C4ADE" w:rsidRDefault="00690DA0" w:rsidP="006278D3">
            <w:pPr>
              <w:jc w:val="center"/>
              <w:rPr>
                <w:b/>
                <w:sz w:val="24"/>
                <w:szCs w:val="24"/>
              </w:rPr>
            </w:pPr>
            <w:r w:rsidRPr="007C4ADE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2476" w:type="dxa"/>
            <w:shd w:val="clear" w:color="auto" w:fill="D6E3BC" w:themeFill="accent3" w:themeFillTint="66"/>
          </w:tcPr>
          <w:p w:rsidR="00690DA0" w:rsidRPr="007C4ADE" w:rsidRDefault="00690DA0" w:rsidP="006278D3">
            <w:pPr>
              <w:jc w:val="center"/>
              <w:rPr>
                <w:b/>
                <w:sz w:val="24"/>
                <w:szCs w:val="24"/>
              </w:rPr>
            </w:pPr>
            <w:r w:rsidRPr="007C4ADE">
              <w:rPr>
                <w:b/>
                <w:sz w:val="24"/>
                <w:szCs w:val="24"/>
              </w:rPr>
              <w:t>Math/Science</w:t>
            </w:r>
          </w:p>
        </w:tc>
        <w:tc>
          <w:tcPr>
            <w:tcW w:w="2475" w:type="dxa"/>
            <w:shd w:val="clear" w:color="auto" w:fill="CCC0D9" w:themeFill="accent4" w:themeFillTint="66"/>
          </w:tcPr>
          <w:p w:rsidR="00690DA0" w:rsidRPr="007C4ADE" w:rsidRDefault="00690DA0" w:rsidP="006278D3">
            <w:pPr>
              <w:jc w:val="center"/>
              <w:rPr>
                <w:b/>
                <w:sz w:val="24"/>
                <w:szCs w:val="24"/>
              </w:rPr>
            </w:pPr>
            <w:r w:rsidRPr="007C4ADE">
              <w:rPr>
                <w:b/>
                <w:sz w:val="24"/>
                <w:szCs w:val="24"/>
              </w:rPr>
              <w:t>Humanities</w:t>
            </w:r>
          </w:p>
        </w:tc>
        <w:tc>
          <w:tcPr>
            <w:tcW w:w="2479" w:type="dxa"/>
            <w:shd w:val="clear" w:color="auto" w:fill="FBD4B4" w:themeFill="accent6" w:themeFillTint="66"/>
          </w:tcPr>
          <w:p w:rsidR="00690DA0" w:rsidRPr="007C4ADE" w:rsidRDefault="00690DA0" w:rsidP="006278D3">
            <w:pPr>
              <w:jc w:val="center"/>
              <w:rPr>
                <w:b/>
                <w:sz w:val="24"/>
                <w:szCs w:val="24"/>
              </w:rPr>
            </w:pPr>
            <w:r w:rsidRPr="007C4ADE">
              <w:rPr>
                <w:b/>
                <w:sz w:val="24"/>
                <w:szCs w:val="24"/>
              </w:rPr>
              <w:t>Student Services</w:t>
            </w:r>
          </w:p>
        </w:tc>
      </w:tr>
      <w:tr w:rsidR="00690DA0" w:rsidTr="006278D3">
        <w:trPr>
          <w:trHeight w:val="165"/>
        </w:trPr>
        <w:tc>
          <w:tcPr>
            <w:tcW w:w="2475" w:type="dxa"/>
          </w:tcPr>
          <w:p w:rsidR="00690DA0" w:rsidRPr="007C4ADE" w:rsidRDefault="00690DA0" w:rsidP="006278D3">
            <w:pPr>
              <w:jc w:val="center"/>
              <w:rPr>
                <w:b/>
                <w:sz w:val="24"/>
                <w:szCs w:val="24"/>
              </w:rPr>
            </w:pPr>
            <w:r w:rsidRPr="007C4ADE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475" w:type="dxa"/>
            <w:shd w:val="clear" w:color="auto" w:fill="C6D9F1" w:themeFill="text2" w:themeFillTint="33"/>
          </w:tcPr>
          <w:p w:rsidR="00690DA0" w:rsidRDefault="00690DA0" w:rsidP="006278D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DBDB" w:themeFill="accent2" w:themeFillTint="33"/>
          </w:tcPr>
          <w:p w:rsidR="00690DA0" w:rsidRDefault="00690DA0" w:rsidP="006278D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D6E3BC" w:themeFill="accent3" w:themeFillTint="66"/>
          </w:tcPr>
          <w:p w:rsidR="00690DA0" w:rsidRDefault="00690DA0" w:rsidP="006278D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CCC0D9" w:themeFill="accent4" w:themeFillTint="66"/>
          </w:tcPr>
          <w:p w:rsidR="00690DA0" w:rsidRDefault="00690DA0" w:rsidP="006278D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FBD4B4" w:themeFill="accent6" w:themeFillTint="66"/>
          </w:tcPr>
          <w:p w:rsidR="00690DA0" w:rsidRDefault="00690DA0" w:rsidP="006278D3">
            <w:pPr>
              <w:rPr>
                <w:sz w:val="24"/>
                <w:szCs w:val="24"/>
              </w:rPr>
            </w:pPr>
          </w:p>
        </w:tc>
      </w:tr>
      <w:tr w:rsidR="00690DA0" w:rsidTr="006278D3">
        <w:trPr>
          <w:trHeight w:val="180"/>
        </w:trPr>
        <w:tc>
          <w:tcPr>
            <w:tcW w:w="2475" w:type="dxa"/>
          </w:tcPr>
          <w:p w:rsidR="00690DA0" w:rsidRDefault="00690DA0" w:rsidP="006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9:00 a.m.</w:t>
            </w:r>
          </w:p>
        </w:tc>
        <w:tc>
          <w:tcPr>
            <w:tcW w:w="12380" w:type="dxa"/>
            <w:gridSpan w:val="5"/>
            <w:shd w:val="clear" w:color="auto" w:fill="D9D9D9" w:themeFill="background1" w:themeFillShade="D9"/>
          </w:tcPr>
          <w:p w:rsidR="00690DA0" w:rsidRDefault="00690DA0" w:rsidP="0062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</w:tr>
      <w:tr w:rsidR="00690DA0" w:rsidTr="006278D3">
        <w:trPr>
          <w:trHeight w:val="165"/>
        </w:trPr>
        <w:tc>
          <w:tcPr>
            <w:tcW w:w="2475" w:type="dxa"/>
          </w:tcPr>
          <w:p w:rsidR="00690DA0" w:rsidRDefault="00690DA0" w:rsidP="006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9:30 a.m.</w:t>
            </w:r>
          </w:p>
        </w:tc>
        <w:tc>
          <w:tcPr>
            <w:tcW w:w="12380" w:type="dxa"/>
            <w:gridSpan w:val="5"/>
            <w:shd w:val="clear" w:color="auto" w:fill="D9D9D9" w:themeFill="background1" w:themeFillShade="D9"/>
          </w:tcPr>
          <w:p w:rsidR="00690DA0" w:rsidRDefault="00690DA0" w:rsidP="0062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Remarks</w:t>
            </w:r>
          </w:p>
        </w:tc>
      </w:tr>
      <w:tr w:rsidR="00690DA0" w:rsidRPr="00A47288" w:rsidTr="006278D3">
        <w:trPr>
          <w:trHeight w:val="870"/>
        </w:trPr>
        <w:tc>
          <w:tcPr>
            <w:tcW w:w="2475" w:type="dxa"/>
          </w:tcPr>
          <w:p w:rsidR="00690DA0" w:rsidRDefault="00690DA0" w:rsidP="006278D3">
            <w:pPr>
              <w:rPr>
                <w:sz w:val="24"/>
                <w:szCs w:val="24"/>
              </w:rPr>
            </w:pPr>
          </w:p>
          <w:p w:rsidR="00690DA0" w:rsidRDefault="00690DA0" w:rsidP="006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10:45 a.m.</w:t>
            </w:r>
          </w:p>
          <w:p w:rsidR="00690DA0" w:rsidRDefault="00690DA0" w:rsidP="006278D3">
            <w:pPr>
              <w:rPr>
                <w:sz w:val="24"/>
                <w:szCs w:val="24"/>
              </w:rPr>
            </w:pPr>
          </w:p>
          <w:p w:rsidR="00690DA0" w:rsidRPr="00A47288" w:rsidRDefault="00690DA0" w:rsidP="006278D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C6D9F1" w:themeFill="text2" w:themeFillTint="33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Managing Discussions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Dave Taylor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A</w:t>
            </w:r>
          </w:p>
        </w:tc>
        <w:tc>
          <w:tcPr>
            <w:tcW w:w="2475" w:type="dxa"/>
            <w:shd w:val="clear" w:color="auto" w:fill="F2DBDB" w:themeFill="accent2" w:themeFillTint="33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 xml:space="preserve">Financial Literacy 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Natalie Wiebe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B</w:t>
            </w:r>
          </w:p>
        </w:tc>
        <w:tc>
          <w:tcPr>
            <w:tcW w:w="2476" w:type="dxa"/>
            <w:shd w:val="clear" w:color="auto" w:fill="D6E3BC" w:themeFill="accent3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Math Anxiety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C214D">
              <w:rPr>
                <w:rFonts w:ascii="Verdana" w:hAnsi="Verdana"/>
                <w:sz w:val="24"/>
                <w:szCs w:val="24"/>
              </w:rPr>
              <w:t>AkapsMweemba</w:t>
            </w:r>
            <w:proofErr w:type="spellEnd"/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C</w:t>
            </w:r>
          </w:p>
        </w:tc>
        <w:tc>
          <w:tcPr>
            <w:tcW w:w="2475" w:type="dxa"/>
            <w:shd w:val="clear" w:color="auto" w:fill="CCC0D9" w:themeFill="accent4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Blanket Exercise: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Indigenous Rights History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Marsha Missyabit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D</w:t>
            </w:r>
          </w:p>
        </w:tc>
        <w:tc>
          <w:tcPr>
            <w:tcW w:w="2479" w:type="dxa"/>
            <w:shd w:val="clear" w:color="auto" w:fill="FBD4B4" w:themeFill="accent6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Transitional Math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Marcey Cherniak</w:t>
            </w:r>
          </w:p>
          <w:p w:rsidR="00690DA0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E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90DA0" w:rsidTr="006278D3">
        <w:trPr>
          <w:trHeight w:val="165"/>
        </w:trPr>
        <w:tc>
          <w:tcPr>
            <w:tcW w:w="2475" w:type="dxa"/>
          </w:tcPr>
          <w:p w:rsidR="00690DA0" w:rsidRDefault="00690DA0" w:rsidP="006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 a.m.</w:t>
            </w:r>
          </w:p>
        </w:tc>
        <w:tc>
          <w:tcPr>
            <w:tcW w:w="12380" w:type="dxa"/>
            <w:gridSpan w:val="5"/>
            <w:shd w:val="clear" w:color="auto" w:fill="D9D9D9" w:themeFill="background1" w:themeFillShade="D9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Break</w:t>
            </w:r>
          </w:p>
        </w:tc>
      </w:tr>
      <w:tr w:rsidR="00690DA0" w:rsidRPr="00A47288" w:rsidTr="006278D3">
        <w:trPr>
          <w:trHeight w:val="1067"/>
        </w:trPr>
        <w:tc>
          <w:tcPr>
            <w:tcW w:w="2475" w:type="dxa"/>
          </w:tcPr>
          <w:p w:rsidR="00690DA0" w:rsidRDefault="00690DA0" w:rsidP="006278D3">
            <w:pPr>
              <w:rPr>
                <w:sz w:val="24"/>
                <w:szCs w:val="24"/>
              </w:rPr>
            </w:pPr>
          </w:p>
          <w:p w:rsidR="00690DA0" w:rsidRDefault="00690DA0" w:rsidP="006278D3">
            <w:pPr>
              <w:rPr>
                <w:sz w:val="24"/>
                <w:szCs w:val="24"/>
              </w:rPr>
            </w:pPr>
          </w:p>
          <w:p w:rsidR="00690DA0" w:rsidRPr="00A47288" w:rsidRDefault="00690DA0" w:rsidP="006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12:15 p.m.</w:t>
            </w:r>
          </w:p>
        </w:tc>
        <w:tc>
          <w:tcPr>
            <w:tcW w:w="2475" w:type="dxa"/>
            <w:shd w:val="clear" w:color="auto" w:fill="C6D9F1" w:themeFill="text2" w:themeFillTint="33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Harm Reduction &amp; Trauma Informed Care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 xml:space="preserve">Lukas Maitland 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F</w:t>
            </w:r>
          </w:p>
        </w:tc>
        <w:tc>
          <w:tcPr>
            <w:tcW w:w="2475" w:type="dxa"/>
            <w:shd w:val="clear" w:color="auto" w:fill="F2DBDB" w:themeFill="accent2" w:themeFillTint="33"/>
          </w:tcPr>
          <w:p w:rsidR="00FE0F13" w:rsidRPr="00AC214D" w:rsidRDefault="00FE0F13" w:rsidP="00FE0F1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The Seed of the Story</w:t>
            </w:r>
          </w:p>
          <w:p w:rsidR="00FE0F13" w:rsidRPr="00AC214D" w:rsidRDefault="00FE0F13" w:rsidP="00FE0F1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Patricia Robertson</w:t>
            </w:r>
            <w:r w:rsidRPr="00AC214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G</w:t>
            </w:r>
          </w:p>
        </w:tc>
        <w:tc>
          <w:tcPr>
            <w:tcW w:w="2476" w:type="dxa"/>
            <w:shd w:val="clear" w:color="auto" w:fill="D6E3BC" w:themeFill="accent3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 xml:space="preserve">Science 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Joel Boyce</w:t>
            </w:r>
          </w:p>
          <w:p w:rsidR="00690DA0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H</w:t>
            </w:r>
          </w:p>
        </w:tc>
        <w:tc>
          <w:tcPr>
            <w:tcW w:w="2475" w:type="dxa"/>
            <w:shd w:val="clear" w:color="auto" w:fill="CCC0D9" w:themeFill="accent4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Blanket Exercise: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Indigenous Rights History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FBD4B4" w:themeFill="accent6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Transitional Math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Marcey Cherniak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90DA0" w:rsidTr="006278D3">
        <w:trPr>
          <w:trHeight w:val="165"/>
        </w:trPr>
        <w:tc>
          <w:tcPr>
            <w:tcW w:w="2475" w:type="dxa"/>
          </w:tcPr>
          <w:p w:rsidR="00690DA0" w:rsidRDefault="00690DA0" w:rsidP="006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1:15 pm.</w:t>
            </w:r>
          </w:p>
        </w:tc>
        <w:tc>
          <w:tcPr>
            <w:tcW w:w="12380" w:type="dxa"/>
            <w:gridSpan w:val="5"/>
            <w:shd w:val="clear" w:color="auto" w:fill="D9D9D9" w:themeFill="background1" w:themeFillShade="D9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Lunch</w:t>
            </w:r>
          </w:p>
        </w:tc>
      </w:tr>
      <w:tr w:rsidR="00690DA0" w:rsidRPr="00A47288" w:rsidTr="00807C8C">
        <w:trPr>
          <w:trHeight w:val="1051"/>
        </w:trPr>
        <w:tc>
          <w:tcPr>
            <w:tcW w:w="2475" w:type="dxa"/>
          </w:tcPr>
          <w:p w:rsidR="00690DA0" w:rsidRDefault="00690DA0" w:rsidP="006278D3">
            <w:pPr>
              <w:rPr>
                <w:sz w:val="24"/>
                <w:szCs w:val="24"/>
              </w:rPr>
            </w:pPr>
          </w:p>
          <w:p w:rsidR="00690DA0" w:rsidRDefault="00690DA0" w:rsidP="006278D3">
            <w:pPr>
              <w:rPr>
                <w:sz w:val="24"/>
                <w:szCs w:val="24"/>
              </w:rPr>
            </w:pPr>
          </w:p>
          <w:p w:rsidR="00690DA0" w:rsidRPr="00A47288" w:rsidRDefault="00690DA0" w:rsidP="006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 – 2:30 p.m.</w:t>
            </w:r>
          </w:p>
        </w:tc>
        <w:tc>
          <w:tcPr>
            <w:tcW w:w="2475" w:type="dxa"/>
            <w:shd w:val="clear" w:color="auto" w:fill="C6D9F1" w:themeFill="text2" w:themeFillTint="33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Stress Reduction and self-care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Dr. Kimberly Barton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I</w:t>
            </w:r>
          </w:p>
        </w:tc>
        <w:tc>
          <w:tcPr>
            <w:tcW w:w="2475" w:type="dxa"/>
            <w:shd w:val="clear" w:color="auto" w:fill="F2DBDB" w:themeFill="accent2" w:themeFillTint="33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ESL Teaching Strategies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Luis Lopez</w:t>
            </w:r>
          </w:p>
          <w:p w:rsidR="00690DA0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J</w:t>
            </w:r>
          </w:p>
        </w:tc>
        <w:tc>
          <w:tcPr>
            <w:tcW w:w="2476" w:type="dxa"/>
            <w:shd w:val="clear" w:color="auto" w:fill="D6E3BC" w:themeFill="accent3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Essential Math Resources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 xml:space="preserve">Ian </w:t>
            </w:r>
            <w:proofErr w:type="spellStart"/>
            <w:r w:rsidRPr="00AC214D">
              <w:rPr>
                <w:rFonts w:ascii="Verdana" w:hAnsi="Verdana"/>
                <w:sz w:val="24"/>
                <w:szCs w:val="24"/>
              </w:rPr>
              <w:t>Donelly</w:t>
            </w:r>
            <w:proofErr w:type="spellEnd"/>
          </w:p>
          <w:p w:rsidR="00690DA0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K</w:t>
            </w:r>
          </w:p>
        </w:tc>
        <w:tc>
          <w:tcPr>
            <w:tcW w:w="2475" w:type="dxa"/>
            <w:shd w:val="clear" w:color="auto" w:fill="CCC0D9" w:themeFill="accent4" w:themeFillTint="66"/>
          </w:tcPr>
          <w:p w:rsidR="00807C8C" w:rsidRDefault="00807C8C" w:rsidP="00807C8C">
            <w:pPr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07C8C">
              <w:rPr>
                <w:rFonts w:ascii="Verdana" w:hAnsi="Verdana"/>
                <w:sz w:val="24"/>
                <w:szCs w:val="24"/>
              </w:rPr>
              <w:t>Dying to Tell Their</w:t>
            </w:r>
          </w:p>
          <w:p w:rsidR="00807C8C" w:rsidRDefault="00807C8C" w:rsidP="00807C8C">
            <w:pPr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07C8C">
              <w:rPr>
                <w:rFonts w:ascii="Verdana" w:hAnsi="Verdana"/>
                <w:sz w:val="24"/>
                <w:szCs w:val="24"/>
              </w:rPr>
              <w:t>Stories</w:t>
            </w:r>
          </w:p>
          <w:p w:rsidR="00807C8C" w:rsidRPr="00807C8C" w:rsidRDefault="00807C8C" w:rsidP="00807C8C">
            <w:pPr>
              <w:contextualSpacing/>
              <w:jc w:val="center"/>
              <w:rPr>
                <w:rFonts w:ascii="Verdana" w:hAnsi="Verdana"/>
                <w:color w:val="B2A1C7" w:themeColor="accent4" w:themeTint="99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Christa Yeates</w:t>
            </w:r>
            <w:bookmarkStart w:id="0" w:name="_GoBack"/>
            <w:bookmarkEnd w:id="0"/>
          </w:p>
          <w:p w:rsidR="00807C8C" w:rsidRDefault="00807C8C" w:rsidP="00807C8C">
            <w:pPr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807C8C" w:rsidP="00807C8C">
            <w:pPr>
              <w:contextualSpacing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L</w:t>
            </w:r>
          </w:p>
        </w:tc>
        <w:tc>
          <w:tcPr>
            <w:tcW w:w="2479" w:type="dxa"/>
            <w:shd w:val="clear" w:color="auto" w:fill="FBD4B4" w:themeFill="accent6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90DA0">
              <w:rPr>
                <w:rFonts w:ascii="Verdana" w:hAnsi="Verdana"/>
                <w:sz w:val="18"/>
                <w:szCs w:val="18"/>
              </w:rPr>
              <w:t>Panel: Income Security Support Services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(community Unemployed Help Centre, Community Financial Counselling Services, Eagle Urban Transition Centre)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M</w:t>
            </w:r>
          </w:p>
        </w:tc>
      </w:tr>
      <w:tr w:rsidR="00690DA0" w:rsidTr="006278D3">
        <w:trPr>
          <w:trHeight w:val="165"/>
        </w:trPr>
        <w:tc>
          <w:tcPr>
            <w:tcW w:w="2475" w:type="dxa"/>
          </w:tcPr>
          <w:p w:rsidR="00690DA0" w:rsidRDefault="00690DA0" w:rsidP="006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2:45 p.m.</w:t>
            </w:r>
          </w:p>
        </w:tc>
        <w:tc>
          <w:tcPr>
            <w:tcW w:w="12380" w:type="dxa"/>
            <w:gridSpan w:val="5"/>
            <w:shd w:val="clear" w:color="auto" w:fill="D9D9D9" w:themeFill="background1" w:themeFillShade="D9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Break</w:t>
            </w:r>
          </w:p>
        </w:tc>
      </w:tr>
      <w:tr w:rsidR="00690DA0" w:rsidRPr="00A47288" w:rsidTr="006278D3">
        <w:trPr>
          <w:trHeight w:val="85"/>
        </w:trPr>
        <w:tc>
          <w:tcPr>
            <w:tcW w:w="2475" w:type="dxa"/>
          </w:tcPr>
          <w:p w:rsidR="00690DA0" w:rsidRDefault="00690DA0" w:rsidP="006278D3">
            <w:pPr>
              <w:rPr>
                <w:sz w:val="24"/>
                <w:szCs w:val="24"/>
              </w:rPr>
            </w:pPr>
          </w:p>
          <w:p w:rsidR="00690DA0" w:rsidRDefault="00690DA0" w:rsidP="006278D3">
            <w:pPr>
              <w:rPr>
                <w:sz w:val="24"/>
                <w:szCs w:val="24"/>
              </w:rPr>
            </w:pPr>
          </w:p>
          <w:p w:rsidR="00690DA0" w:rsidRPr="00A47288" w:rsidRDefault="00690DA0" w:rsidP="006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– 4:00 p.m.</w:t>
            </w:r>
          </w:p>
        </w:tc>
        <w:tc>
          <w:tcPr>
            <w:tcW w:w="2475" w:type="dxa"/>
            <w:shd w:val="clear" w:color="auto" w:fill="C6D9F1" w:themeFill="text2" w:themeFillTint="33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Trauma in newcomers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 xml:space="preserve">Carl </w:t>
            </w:r>
            <w:proofErr w:type="spellStart"/>
            <w:r w:rsidRPr="00AC214D">
              <w:rPr>
                <w:rFonts w:ascii="Verdana" w:hAnsi="Verdana"/>
                <w:sz w:val="24"/>
                <w:szCs w:val="24"/>
              </w:rPr>
              <w:t>Heaman</w:t>
            </w:r>
            <w:proofErr w:type="spellEnd"/>
            <w:r w:rsidRPr="00AC214D">
              <w:rPr>
                <w:rFonts w:ascii="Verdana" w:hAnsi="Verdana"/>
                <w:sz w:val="24"/>
                <w:szCs w:val="24"/>
              </w:rPr>
              <w:t>-Warne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C214D">
              <w:rPr>
                <w:rFonts w:ascii="Verdana" w:hAnsi="Verdana"/>
                <w:sz w:val="24"/>
                <w:szCs w:val="24"/>
              </w:rPr>
              <w:t>UofW</w:t>
            </w:r>
            <w:proofErr w:type="spellEnd"/>
            <w:r w:rsidRPr="00AC214D">
              <w:rPr>
                <w:rFonts w:ascii="Verdana" w:hAnsi="Verdana"/>
                <w:sz w:val="24"/>
                <w:szCs w:val="24"/>
              </w:rPr>
              <w:t xml:space="preserve"> Family counselling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N</w:t>
            </w:r>
          </w:p>
        </w:tc>
        <w:tc>
          <w:tcPr>
            <w:tcW w:w="2475" w:type="dxa"/>
            <w:shd w:val="clear" w:color="auto" w:fill="F2DBDB" w:themeFill="accent2" w:themeFillTint="33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Learning Disabilities Assessment &amp; Strategies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New Directions</w:t>
            </w:r>
          </w:p>
          <w:p w:rsidR="00690DA0" w:rsidRDefault="00690DA0" w:rsidP="006278D3">
            <w:pPr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O</w:t>
            </w:r>
          </w:p>
        </w:tc>
        <w:tc>
          <w:tcPr>
            <w:tcW w:w="2476" w:type="dxa"/>
            <w:shd w:val="clear" w:color="auto" w:fill="D6E3BC" w:themeFill="accent3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Birch Bark Canoes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Randy Herrmann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C214D">
              <w:rPr>
                <w:rFonts w:ascii="Verdana" w:hAnsi="Verdana"/>
                <w:sz w:val="24"/>
                <w:szCs w:val="24"/>
              </w:rPr>
              <w:t>UofM</w:t>
            </w:r>
            <w:proofErr w:type="spellEnd"/>
            <w:r w:rsidRPr="00AC214D">
              <w:rPr>
                <w:rFonts w:ascii="Verdana" w:hAnsi="Verdana"/>
                <w:sz w:val="24"/>
                <w:szCs w:val="24"/>
              </w:rPr>
              <w:t xml:space="preserve"> ACCESS</w:t>
            </w:r>
          </w:p>
          <w:p w:rsidR="00690DA0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P</w:t>
            </w:r>
          </w:p>
        </w:tc>
        <w:tc>
          <w:tcPr>
            <w:tcW w:w="2475" w:type="dxa"/>
            <w:shd w:val="clear" w:color="auto" w:fill="CCC0D9" w:themeFill="accent4" w:themeFillTint="66"/>
          </w:tcPr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 xml:space="preserve">Karen </w:t>
            </w:r>
            <w:proofErr w:type="spellStart"/>
            <w:r w:rsidRPr="00AC214D">
              <w:rPr>
                <w:rFonts w:ascii="Verdana" w:hAnsi="Verdana"/>
                <w:sz w:val="24"/>
                <w:szCs w:val="24"/>
              </w:rPr>
              <w:t>Magro</w:t>
            </w:r>
            <w:proofErr w:type="spellEnd"/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214D">
              <w:rPr>
                <w:rFonts w:ascii="Verdana" w:hAnsi="Verdana"/>
                <w:sz w:val="24"/>
                <w:szCs w:val="24"/>
              </w:rPr>
              <w:t>Social Justice: Teaching powerful texts</w:t>
            </w:r>
          </w:p>
          <w:p w:rsidR="00690DA0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Default="00690DA0" w:rsidP="006278D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Q</w:t>
            </w:r>
          </w:p>
        </w:tc>
        <w:tc>
          <w:tcPr>
            <w:tcW w:w="2479" w:type="dxa"/>
            <w:shd w:val="clear" w:color="auto" w:fill="FBD4B4" w:themeFill="accent6" w:themeFillTint="66"/>
          </w:tcPr>
          <w:p w:rsidR="00690DA0" w:rsidRPr="00690DA0" w:rsidRDefault="00690DA0" w:rsidP="006278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0DA0">
              <w:rPr>
                <w:rFonts w:ascii="Verdana" w:hAnsi="Verdana"/>
                <w:sz w:val="18"/>
                <w:szCs w:val="18"/>
              </w:rPr>
              <w:t>Panel: Supporting students with physical disabilities</w:t>
            </w:r>
          </w:p>
          <w:p w:rsidR="00690DA0" w:rsidRPr="00690DA0" w:rsidRDefault="00690DA0" w:rsidP="006278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0DA0">
              <w:rPr>
                <w:rFonts w:ascii="Verdana" w:hAnsi="Verdana"/>
                <w:sz w:val="18"/>
                <w:szCs w:val="18"/>
              </w:rPr>
              <w:t>(S</w:t>
            </w:r>
            <w:r>
              <w:rPr>
                <w:rFonts w:ascii="Verdana" w:hAnsi="Verdana"/>
                <w:sz w:val="18"/>
                <w:szCs w:val="18"/>
              </w:rPr>
              <w:t>ociety for Manitobans with Disabilities</w:t>
            </w:r>
            <w:r w:rsidRPr="00690DA0">
              <w:rPr>
                <w:rFonts w:ascii="Verdana" w:hAnsi="Verdana"/>
                <w:sz w:val="18"/>
                <w:szCs w:val="18"/>
              </w:rPr>
              <w:t xml:space="preserve">, SCE </w:t>
            </w:r>
            <w:proofErr w:type="spellStart"/>
            <w:r w:rsidRPr="00690DA0">
              <w:rPr>
                <w:rFonts w:ascii="Verdana" w:hAnsi="Verdana"/>
                <w:sz w:val="18"/>
                <w:szCs w:val="18"/>
              </w:rPr>
              <w:t>LifeWorks</w:t>
            </w:r>
            <w:proofErr w:type="spellEnd"/>
            <w:r w:rsidRPr="00690DA0">
              <w:rPr>
                <w:rFonts w:ascii="Verdana" w:hAnsi="Verdana"/>
                <w:sz w:val="18"/>
                <w:szCs w:val="18"/>
              </w:rPr>
              <w:t>)</w:t>
            </w:r>
          </w:p>
          <w:p w:rsidR="00690DA0" w:rsidRPr="00AC214D" w:rsidRDefault="00690DA0" w:rsidP="006278D3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AC214D">
              <w:rPr>
                <w:rFonts w:ascii="Verdana" w:hAnsi="Verdana"/>
                <w:sz w:val="36"/>
                <w:szCs w:val="36"/>
              </w:rPr>
              <w:t>R</w:t>
            </w:r>
          </w:p>
        </w:tc>
      </w:tr>
    </w:tbl>
    <w:p w:rsidR="00C179EF" w:rsidRDefault="00C179EF"/>
    <w:sectPr w:rsidR="00C179EF" w:rsidSect="00690D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A0"/>
    <w:rsid w:val="00690DA0"/>
    <w:rsid w:val="007D04DC"/>
    <w:rsid w:val="00807C8C"/>
    <w:rsid w:val="008A73D8"/>
    <w:rsid w:val="00C179EF"/>
    <w:rsid w:val="00E860A3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efscommout</dc:creator>
  <cp:lastModifiedBy>User</cp:lastModifiedBy>
  <cp:revision>5</cp:revision>
  <dcterms:created xsi:type="dcterms:W3CDTF">2016-03-07T17:53:00Z</dcterms:created>
  <dcterms:modified xsi:type="dcterms:W3CDTF">2016-03-22T19:36:00Z</dcterms:modified>
</cp:coreProperties>
</file>